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bCs/>
          <w:i/>
          <w:iCs/>
          <w:color w:val="000000"/>
        </w:rPr>
        <w:t xml:space="preserve">Jn12,35 Jézus ezt mondta nekik: „Még egy kis ideig közöttetek van a világosság. Addig járjatok a világosságban, amíg nálatok van, hogy a sötétség hatalmába ne kerítsen titeket; mert aki a sötétségben jár, nem tudja, hová megy. </w:t>
      </w:r>
    </w:p>
    <w:p>
      <w:pPr>
        <w:pStyle w:val="NoSpacing"/>
        <w:rPr>
          <w:bCs/>
          <w:color w:val="000000"/>
        </w:rPr>
      </w:pPr>
      <w:r>
        <w:rPr>
          <w:i w:val="false"/>
          <w:iCs w:val="false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A Biblia versben több tény is megtalálható. Az egyik az időre vonatkozik. Bár a „kis” idő önmagában elég tág fogalom, azért jelzés értékű olyan szempontból, hogy véges és ez a vég nincs túl messze. </w:t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A másik tény, hogy sötétségben nem tudod, hova jutsz. Lehet jó a terv, a hozzáállás, sőt a cél is, de ha a sötétség miatt az útiránytól eltérés mutatkozik, nem lesz meg a kívánt eredmény. </w:t>
      </w:r>
    </w:p>
    <w:p>
      <w:pPr>
        <w:pStyle w:val="NoSpacing"/>
        <w:rPr>
          <w:bCs/>
          <w:color w:val="000000"/>
        </w:rPr>
      </w:pPr>
      <w:r>
        <w:rPr>
          <w:i w:val="false"/>
          <w:iCs w:val="false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</w:rPr>
        <w:t xml:space="preserve">Jézus a világ világossága </w:t>
      </w:r>
      <w:r>
        <w:rPr>
          <w:bCs/>
          <w:i/>
          <w:iCs/>
          <w:color w:val="000000"/>
        </w:rPr>
        <w:t>(Jn 8,12)</w:t>
      </w:r>
      <w:r>
        <w:rPr>
          <w:bCs/>
          <w:i w:val="false"/>
          <w:iCs w:val="false"/>
          <w:color w:val="000000"/>
        </w:rPr>
        <w:t xml:space="preserve">. Az Ő jelenlétében nincs sötétség. </w:t>
      </w:r>
      <w:r>
        <w:rPr>
          <w:bCs/>
          <w:i w:val="false"/>
          <w:iCs w:val="false"/>
          <w:color w:val="000000"/>
        </w:rPr>
        <w:t xml:space="preserve">Nem csak bevilágítja az utat, hanem Ő Maga az út </w:t>
      </w:r>
      <w:r>
        <w:rPr>
          <w:bCs/>
          <w:i/>
          <w:iCs/>
          <w:color w:val="000000"/>
        </w:rPr>
        <w:t>(Jn 14,6)</w:t>
      </w:r>
      <w:r>
        <w:rPr>
          <w:bCs/>
          <w:i w:val="false"/>
          <w:iCs w:val="false"/>
          <w:color w:val="000000"/>
        </w:rPr>
        <w:t xml:space="preserve">. Benne és Vele lehet úgy járni, hogy a megfelelő célt elérjük. Ott lehetünk Vele a Mindenható Isten jelenlétében. Ehhez hinni kell Benne! </w:t>
      </w:r>
      <w:r>
        <w:rPr>
          <w:bCs/>
          <w:i/>
          <w:iCs/>
          <w:color w:val="000000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151</Words>
  <Characters>742</Characters>
  <CharactersWithSpaces>893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2016-12-26T10:04:30Z</dcterms:created>
  <dc:creator>Gyula Vadon</dc:creator>
  <dc:description/>
  <dc:language>hu-HU</dc:language>
  <cp:lastModifiedBy>Gyula Vadon</cp:lastModifiedBy>
  <dcterms:modified xsi:type="dcterms:W3CDTF">2016-12-26T10:05:06Z</dcterms:modified>
  <cp:revision>1</cp:revision>
  <dc:subject/>
  <dc:title/>
</cp:coreProperties>
</file>